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F6341" w:rsidR="0050612E" w:rsidP="39492E0B" w:rsidRDefault="00CF6341" w14:paraId="0FCAD2E5" w14:textId="14B30560">
      <w:pPr>
        <w:rPr>
          <w:rFonts w:cs="Calibri" w:cstheme="minorAscii"/>
          <w:sz w:val="24"/>
          <w:szCs w:val="24"/>
        </w:rPr>
      </w:pPr>
      <w:r w:rsidRPr="3E7FA42B" w:rsidR="00CF6341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Glauces</w:t>
      </w:r>
      <w:r w:rsidRPr="3E7FA42B" w:rsidR="00CF6341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, estudo de um rosto</w:t>
      </w:r>
      <w:r w:rsidRPr="3E7FA42B" w:rsidR="00CF6341">
        <w:rPr>
          <w:rFonts w:cs="Calibri" w:cstheme="minorAscii"/>
          <w:sz w:val="24"/>
          <w:szCs w:val="24"/>
        </w:rPr>
        <w:t xml:space="preserve"> </w:t>
      </w:r>
      <w:r w:rsidRPr="3E7FA42B" w:rsidR="003F0F29">
        <w:rPr>
          <w:rFonts w:cs="Calibri" w:cstheme="minorAscii"/>
          <w:sz w:val="24"/>
          <w:szCs w:val="24"/>
        </w:rPr>
        <w:t>(</w:t>
      </w:r>
      <w:r w:rsidRPr="3E7FA42B" w:rsidR="00CF6341">
        <w:rPr>
          <w:rFonts w:cs="Calibri" w:cstheme="minorAscii"/>
          <w:sz w:val="24"/>
          <w:szCs w:val="24"/>
        </w:rPr>
        <w:t>RJ</w:t>
      </w:r>
      <w:r w:rsidRPr="3E7FA42B" w:rsidR="0050612E">
        <w:rPr>
          <w:rFonts w:cs="Calibri" w:cstheme="minorAscii"/>
          <w:sz w:val="24"/>
          <w:szCs w:val="24"/>
        </w:rPr>
        <w:t xml:space="preserve">, </w:t>
      </w:r>
      <w:r w:rsidRPr="3E7FA42B" w:rsidR="00CF6341">
        <w:rPr>
          <w:rFonts w:cs="Calibri" w:cstheme="minorAscii"/>
          <w:sz w:val="24"/>
          <w:szCs w:val="24"/>
        </w:rPr>
        <w:t>2001, documentário</w:t>
      </w:r>
      <w:r w:rsidRPr="3E7FA42B" w:rsidR="003E2813">
        <w:rPr>
          <w:rFonts w:cs="Calibri" w:cstheme="minorAscii"/>
          <w:sz w:val="24"/>
          <w:szCs w:val="24"/>
        </w:rPr>
        <w:t>,</w:t>
      </w:r>
      <w:r w:rsidRPr="3E7FA42B" w:rsidR="00C4498E">
        <w:rPr>
          <w:rFonts w:cs="Calibri" w:cstheme="minorAscii"/>
          <w:sz w:val="24"/>
          <w:szCs w:val="24"/>
        </w:rPr>
        <w:t xml:space="preserve"> </w:t>
      </w:r>
      <w:r w:rsidRPr="3E7FA42B" w:rsidR="00CF6341">
        <w:rPr>
          <w:rFonts w:cs="Calibri" w:cstheme="minorAscii"/>
          <w:sz w:val="24"/>
          <w:szCs w:val="24"/>
        </w:rPr>
        <w:t>30</w:t>
      </w:r>
      <w:r w:rsidRPr="3E7FA42B" w:rsidR="0050612E">
        <w:rPr>
          <w:rFonts w:cs="Calibri" w:cstheme="minorAscii"/>
          <w:sz w:val="24"/>
          <w:szCs w:val="24"/>
        </w:rPr>
        <w:t xml:space="preserve"> min</w:t>
      </w:r>
      <w:r w:rsidRPr="3E7FA42B" w:rsidR="0050612E">
        <w:rPr>
          <w:rFonts w:cs="Calibri" w:cstheme="minorAscii"/>
          <w:sz w:val="24"/>
          <w:szCs w:val="24"/>
        </w:rPr>
        <w:t>)</w:t>
      </w:r>
    </w:p>
    <w:p w:rsidRPr="00CF6341" w:rsidR="0050612E" w:rsidP="39492E0B" w:rsidRDefault="0050612E" w14:paraId="730959D4" w14:textId="774BDDB9" w14:noSpellErr="1">
      <w:pPr>
        <w:rPr>
          <w:rFonts w:cs="Calibri" w:cstheme="minorAscii"/>
          <w:sz w:val="24"/>
          <w:szCs w:val="24"/>
        </w:rPr>
      </w:pPr>
      <w:r w:rsidRPr="75AB8464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75AB8464" w:rsidR="0050612E">
        <w:rPr>
          <w:rFonts w:cs="Calibri" w:cstheme="minorAscii"/>
          <w:sz w:val="24"/>
          <w:szCs w:val="24"/>
        </w:rPr>
        <w:t xml:space="preserve"> </w:t>
      </w:r>
      <w:r w:rsidRPr="75AB8464" w:rsidR="00C4498E">
        <w:rPr>
          <w:color w:val="000000" w:themeColor="text1" w:themeTint="FF" w:themeShade="FF"/>
          <w:sz w:val="24"/>
          <w:szCs w:val="24"/>
        </w:rPr>
        <w:t>Joel Pizzini</w:t>
      </w:r>
    </w:p>
    <w:p w:rsidRPr="00CF6341" w:rsidR="0050612E" w:rsidP="39492E0B" w:rsidRDefault="0050612E" w14:paraId="4658192D" w14:textId="5153B165">
      <w:pPr>
        <w:rPr>
          <w:rFonts w:cs="Calibri" w:cstheme="minorAscii"/>
          <w:sz w:val="24"/>
          <w:szCs w:val="24"/>
        </w:rPr>
      </w:pPr>
      <w:r w:rsidRPr="6FBFEB0D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6FBFEB0D" w:rsidR="0050612E">
        <w:rPr>
          <w:rFonts w:cs="Calibri" w:cstheme="minorAscii"/>
          <w:sz w:val="24"/>
          <w:szCs w:val="24"/>
        </w:rPr>
        <w:t xml:space="preserve"> </w:t>
      </w:r>
      <w:r w:rsidRPr="6FBFEB0D" w:rsidR="27632243">
        <w:rPr>
          <w:rFonts w:cs="Calibri" w:cstheme="minorAscii"/>
          <w:sz w:val="24"/>
          <w:szCs w:val="24"/>
        </w:rPr>
        <w:t>l</w:t>
      </w:r>
      <w:r w:rsidRPr="6FBFEB0D" w:rsidR="00CF6341">
        <w:rPr>
          <w:rFonts w:cs="Calibri" w:cstheme="minorAscii"/>
          <w:sz w:val="24"/>
          <w:szCs w:val="24"/>
        </w:rPr>
        <w:t>ivre</w:t>
      </w:r>
    </w:p>
    <w:p w:rsidRPr="00CF6341" w:rsidR="0050612E" w:rsidP="39492E0B" w:rsidRDefault="0050612E" w14:paraId="3CCA9E94" w14:textId="19D9C9EE">
      <w:pPr>
        <w:jc w:val="both"/>
        <w:rPr>
          <w:rFonts w:cs="Calibri" w:cstheme="minorAscii"/>
          <w:sz w:val="24"/>
          <w:szCs w:val="24"/>
        </w:rPr>
      </w:pPr>
      <w:r w:rsidRPr="39492E0B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39492E0B" w:rsidR="0050612E">
        <w:rPr>
          <w:rFonts w:cs="Calibri" w:cstheme="minorAscii"/>
          <w:sz w:val="24"/>
          <w:szCs w:val="24"/>
        </w:rPr>
        <w:t xml:space="preserve"> </w:t>
      </w:r>
      <w:r w:rsidRPr="39492E0B" w:rsidR="565B7B5C">
        <w:rPr>
          <w:rFonts w:cs="Calibri" w:cstheme="minorAscii"/>
          <w:sz w:val="24"/>
          <w:szCs w:val="24"/>
        </w:rPr>
        <w:t>u</w:t>
      </w:r>
      <w:r w:rsidRPr="39492E0B" w:rsidR="00CF6341">
        <w:rPr>
          <w:color w:val="000000" w:themeColor="text1" w:themeTint="FF" w:themeShade="FF"/>
          <w:sz w:val="24"/>
          <w:szCs w:val="24"/>
        </w:rPr>
        <w:t xml:space="preserve">ma das maiores atrizes do cinema brasileiro, Glauce Rocha é o tema deste ensaio cinematográfico. A partir de uma sugestão </w:t>
      </w:r>
      <w:r w:rsidRPr="39492E0B" w:rsidR="00CF6341">
        <w:rPr>
          <w:color w:val="000000" w:themeColor="text1" w:themeTint="FF" w:themeShade="FF"/>
          <w:sz w:val="24"/>
          <w:szCs w:val="24"/>
        </w:rPr>
        <w:t>poética dada pela mitologia grega – Glauce é a antagonista de Medeia – diferentes</w:t>
      </w:r>
      <w:r w:rsidRPr="39492E0B" w:rsidR="00CF6341">
        <w:rPr>
          <w:color w:val="000000" w:themeColor="text1" w:themeTint="FF" w:themeShade="FF"/>
          <w:sz w:val="24"/>
          <w:szCs w:val="24"/>
        </w:rPr>
        <w:t xml:space="preserve"> cenas de filmes em que a atriz atuou compõem um estudo sobre seus gestos e expressões faciais</w:t>
      </w:r>
      <w:r w:rsidRPr="39492E0B" w:rsidR="00CF6341">
        <w:rPr>
          <w:color w:val="000000" w:themeColor="text1" w:themeTint="FF" w:themeShade="FF"/>
          <w:sz w:val="24"/>
          <w:szCs w:val="24"/>
        </w:rPr>
        <w:t>.</w:t>
      </w:r>
    </w:p>
    <w:p w:rsidRPr="00CF6341" w:rsidR="0050612E" w:rsidP="39492E0B" w:rsidRDefault="0050612E" w14:paraId="58DF05FF" w14:textId="2F633B5C">
      <w:pPr>
        <w:jc w:val="both"/>
        <w:rPr>
          <w:rFonts w:cs="Calibri" w:cstheme="minorAscii"/>
          <w:sz w:val="24"/>
          <w:szCs w:val="24"/>
        </w:rPr>
      </w:pPr>
      <w:r w:rsidRPr="7A88A596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7A88A596" w:rsidR="0050612E">
        <w:rPr>
          <w:rFonts w:cs="Calibri" w:cstheme="minorAscii"/>
          <w:sz w:val="24"/>
          <w:szCs w:val="24"/>
        </w:rPr>
        <w:t xml:space="preserve"> </w:t>
      </w:r>
      <w:r w:rsidRPr="7A88A596" w:rsidR="00CF6341">
        <w:rPr>
          <w:color w:val="000000" w:themeColor="text1" w:themeTint="FF" w:themeShade="FF"/>
          <w:sz w:val="24"/>
          <w:szCs w:val="24"/>
        </w:rPr>
        <w:t xml:space="preserve">Trechos de filmes protagonizados pela grande atriz, incluindo cenas inéditas de </w:t>
      </w:r>
      <w:r w:rsidRPr="7A88A596" w:rsidR="00CF6341">
        <w:rPr>
          <w:i w:val="1"/>
          <w:iCs w:val="1"/>
          <w:color w:val="000000" w:themeColor="text1" w:themeTint="FF" w:themeShade="FF"/>
          <w:sz w:val="24"/>
          <w:szCs w:val="24"/>
        </w:rPr>
        <w:t>Terra em Transe</w:t>
      </w:r>
      <w:r w:rsidRPr="7A88A596" w:rsidR="00CF6341">
        <w:rPr>
          <w:color w:val="000000" w:themeColor="text1" w:themeTint="FF" w:themeShade="FF"/>
          <w:sz w:val="24"/>
          <w:szCs w:val="24"/>
        </w:rPr>
        <w:t xml:space="preserve">, de Glauber Rocha, </w:t>
      </w:r>
      <w:r w:rsidRPr="7A88A596" w:rsidR="00CF6341">
        <w:rPr>
          <w:color w:val="000000" w:themeColor="text1" w:themeTint="FF" w:themeShade="FF"/>
          <w:sz w:val="24"/>
          <w:szCs w:val="24"/>
        </w:rPr>
        <w:t>são</w:t>
      </w:r>
      <w:r w:rsidRPr="7A88A596" w:rsidR="00CF6341">
        <w:rPr>
          <w:color w:val="000000" w:themeColor="text1" w:themeTint="FF" w:themeShade="FF"/>
          <w:sz w:val="24"/>
          <w:szCs w:val="24"/>
        </w:rPr>
        <w:t xml:space="preserve"> a matéria desta homenagem nada convencional. O filme descarta depoimentos, </w:t>
      </w:r>
      <w:r w:rsidRPr="7A88A596" w:rsidR="00CF6341">
        <w:rPr>
          <w:color w:val="000000" w:themeColor="text1" w:themeTint="FF" w:themeShade="FF"/>
          <w:sz w:val="24"/>
          <w:szCs w:val="24"/>
        </w:rPr>
        <w:t>fotos e biografia para</w:t>
      </w:r>
      <w:r w:rsidRPr="7A88A596" w:rsidR="00CF6341">
        <w:rPr>
          <w:color w:val="000000" w:themeColor="text1" w:themeTint="FF" w:themeShade="FF"/>
          <w:sz w:val="24"/>
          <w:szCs w:val="24"/>
        </w:rPr>
        <w:t xml:space="preserve"> se concentrar na materialidade da interpretação de uma artista brilhante</w:t>
      </w:r>
      <w:r w:rsidRPr="7A88A596" w:rsidR="00CF6341">
        <w:rPr>
          <w:color w:val="000000" w:themeColor="text1" w:themeTint="FF" w:themeShade="FF"/>
          <w:sz w:val="24"/>
          <w:szCs w:val="24"/>
        </w:rPr>
        <w:t>.</w:t>
      </w:r>
    </w:p>
    <w:p w:rsidRPr="00CF6341" w:rsidR="0050612E" w:rsidP="39492E0B" w:rsidRDefault="0050612E" w14:paraId="3CE893B0" w14:textId="7836511C">
      <w:pPr>
        <w:jc w:val="both"/>
        <w:rPr>
          <w:rFonts w:cs="Calibri" w:cstheme="minorAscii"/>
          <w:sz w:val="24"/>
          <w:szCs w:val="24"/>
        </w:rPr>
      </w:pPr>
      <w:r w:rsidRPr="7A88A596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7A88A596" w:rsidR="00296049">
        <w:rPr>
          <w:color w:val="000000" w:themeColor="text1" w:themeTint="FF" w:themeShade="FF"/>
          <w:sz w:val="24"/>
          <w:szCs w:val="24"/>
        </w:rPr>
        <w:t xml:space="preserve"> </w:t>
      </w:r>
      <w:r w:rsidRPr="7A88A596" w:rsidR="7BFD65D0">
        <w:rPr>
          <w:color w:val="000000" w:themeColor="text1" w:themeTint="FF" w:themeShade="FF"/>
          <w:sz w:val="24"/>
          <w:szCs w:val="24"/>
        </w:rPr>
        <w:t>m</w:t>
      </w:r>
      <w:r w:rsidRPr="7A88A596" w:rsidR="00CF6341">
        <w:rPr>
          <w:color w:val="000000" w:themeColor="text1" w:themeTint="FF" w:themeShade="FF"/>
          <w:sz w:val="24"/>
          <w:szCs w:val="24"/>
        </w:rPr>
        <w:t xml:space="preserve">enção </w:t>
      </w:r>
      <w:r w:rsidRPr="7A88A596" w:rsidR="2CF9AC03">
        <w:rPr>
          <w:color w:val="000000" w:themeColor="text1" w:themeTint="FF" w:themeShade="FF"/>
          <w:sz w:val="24"/>
          <w:szCs w:val="24"/>
        </w:rPr>
        <w:t>e</w:t>
      </w:r>
      <w:r w:rsidRPr="7A88A596" w:rsidR="00CF6341">
        <w:rPr>
          <w:color w:val="000000" w:themeColor="text1" w:themeTint="FF" w:themeShade="FF"/>
          <w:sz w:val="24"/>
          <w:szCs w:val="24"/>
        </w:rPr>
        <w:t>special na Competição Brasileira do 6º Festival É Tudo Verdade, em 2001</w:t>
      </w:r>
      <w:r w:rsidRPr="7A88A596" w:rsidR="00CF6341">
        <w:rPr>
          <w:color w:val="000000" w:themeColor="text1" w:themeTint="FF" w:themeShade="FF"/>
          <w:sz w:val="24"/>
          <w:szCs w:val="24"/>
        </w:rPr>
        <w:t>.</w:t>
      </w:r>
    </w:p>
    <w:p w:rsidR="76910564" w:rsidP="0E1D1AEE" w:rsidRDefault="76910564" w14:paraId="48EA69E0" w14:textId="417DCB0E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0E1D1AEE" w:rsidR="76910564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>
        <w:br/>
      </w:r>
      <w:hyperlink r:id="R10431f82c0be4568">
        <w:r w:rsidRPr="0E1D1AEE" w:rsidR="7691056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http://enciclopedia.itaucultural.org.br/pessoa13423/joel-pizzini</w:t>
        </w:r>
      </w:hyperlink>
      <w:r w:rsidRPr="0E1D1AEE" w:rsidR="76910564">
        <w:rPr>
          <w:rFonts w:ascii="Calibri  " w:hAnsi="Calibri  " w:eastAsia="Calibri  " w:cs="Calibri  "/>
          <w:noProof w:val="0"/>
          <w:sz w:val="24"/>
          <w:szCs w:val="24"/>
          <w:lang w:val="pt-BR"/>
        </w:rPr>
        <w:t xml:space="preserve"> </w:t>
      </w:r>
      <w:hyperlink r:id="R85ba1e489366438c">
        <w:r w:rsidRPr="0E1D1AEE" w:rsidR="7691056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http://enciclopedia.itaucultural.org.br/pessoa349464/glauce-rocha</w:t>
        </w:r>
      </w:hyperlink>
      <w:r w:rsidRPr="0E1D1AEE" w:rsidR="76910564">
        <w:rPr>
          <w:rFonts w:ascii="Calibri  " w:hAnsi="Calibri  " w:eastAsia="Calibri  " w:cs="Calibri  "/>
          <w:noProof w:val="0"/>
          <w:sz w:val="24"/>
          <w:szCs w:val="24"/>
          <w:lang w:val="pt-BR"/>
        </w:rPr>
        <w:t xml:space="preserve"> </w:t>
      </w:r>
      <w:hyperlink r:id="R15fdc6fd72ba4e59">
        <w:r w:rsidRPr="0E1D1AEE" w:rsidR="7691056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https://enciclopedia.itaucultural.org.br/obra68016/terra-em-transe</w:t>
        </w:r>
      </w:hyperlink>
    </w:p>
    <w:p w:rsidR="0E1D1AEE" w:rsidP="0E1D1AEE" w:rsidRDefault="0E1D1AEE" w14:paraId="5C801F01" w14:textId="6FD86279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B2295"/>
    <w:rsid w:val="00296049"/>
    <w:rsid w:val="002B6635"/>
    <w:rsid w:val="003E2813"/>
    <w:rsid w:val="003F0F29"/>
    <w:rsid w:val="003F784C"/>
    <w:rsid w:val="00472C6E"/>
    <w:rsid w:val="0050612E"/>
    <w:rsid w:val="008902A8"/>
    <w:rsid w:val="00926F5E"/>
    <w:rsid w:val="00B64E55"/>
    <w:rsid w:val="00C4498E"/>
    <w:rsid w:val="00CF6341"/>
    <w:rsid w:val="00D31E0B"/>
    <w:rsid w:val="00EF3350"/>
    <w:rsid w:val="0E1D1AEE"/>
    <w:rsid w:val="207CAC2D"/>
    <w:rsid w:val="27632243"/>
    <w:rsid w:val="2CF9AC03"/>
    <w:rsid w:val="39492E0B"/>
    <w:rsid w:val="3AE81848"/>
    <w:rsid w:val="3E7FA42B"/>
    <w:rsid w:val="43962A11"/>
    <w:rsid w:val="52772946"/>
    <w:rsid w:val="565B7B5C"/>
    <w:rsid w:val="5668A750"/>
    <w:rsid w:val="6FBFEB0D"/>
    <w:rsid w:val="75AB8464"/>
    <w:rsid w:val="76910564"/>
    <w:rsid w:val="7A88A596"/>
    <w:rsid w:val="7BFD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pessoa13423/joel-pizzini" TargetMode="External" Id="R10431f82c0be4568" /><Relationship Type="http://schemas.openxmlformats.org/officeDocument/2006/relationships/hyperlink" Target="http://enciclopedia.itaucultural.org.br/pessoa349464/glauce-rocha" TargetMode="External" Id="R85ba1e489366438c" /><Relationship Type="http://schemas.openxmlformats.org/officeDocument/2006/relationships/hyperlink" Target="https://enciclopedia.itaucultural.org.br/obra68016/terra-em-transe" TargetMode="External" Id="R15fdc6fd72ba4e5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9D756E-3A3F-4D5B-A307-78D94DC66F27}"/>
</file>

<file path=customXml/itemProps2.xml><?xml version="1.0" encoding="utf-8"?>
<ds:datastoreItem xmlns:ds="http://schemas.openxmlformats.org/officeDocument/2006/customXml" ds:itemID="{0DB5B823-3C3B-423E-8DA0-954C085D9376}"/>
</file>

<file path=customXml/itemProps3.xml><?xml version="1.0" encoding="utf-8"?>
<ds:datastoreItem xmlns:ds="http://schemas.openxmlformats.org/officeDocument/2006/customXml" ds:itemID="{2BB8731A-81B1-4024-AEA8-C37008E01AD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10</revision>
  <dcterms:created xsi:type="dcterms:W3CDTF">2021-05-07T02:58:00.0000000Z</dcterms:created>
  <dcterms:modified xsi:type="dcterms:W3CDTF">2021-05-21T17:31:37.1817098Z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